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DBF" w14:textId="77777777" w:rsidR="00AF14D9" w:rsidRPr="00AF14D9" w:rsidRDefault="00AF14D9" w:rsidP="00AF14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4D9">
        <w:rPr>
          <w:rFonts w:ascii="Times New Roman" w:hAnsi="Times New Roman" w:cs="Times New Roman"/>
          <w:b/>
          <w:bCs/>
          <w:sz w:val="28"/>
          <w:szCs w:val="28"/>
        </w:rPr>
        <w:t xml:space="preserve">Условия Хакасского государственного университета им. Н. Ф. Катанова при использовании файлов </w:t>
      </w:r>
      <w:proofErr w:type="spellStart"/>
      <w:r w:rsidRPr="00AF14D9">
        <w:rPr>
          <w:rFonts w:ascii="Times New Roman" w:hAnsi="Times New Roman" w:cs="Times New Roman"/>
          <w:b/>
          <w:bCs/>
          <w:sz w:val="28"/>
          <w:szCs w:val="28"/>
        </w:rPr>
        <w:t>cookie</w:t>
      </w:r>
      <w:proofErr w:type="spellEnd"/>
    </w:p>
    <w:p w14:paraId="54A01793" w14:textId="77777777" w:rsidR="00AF14D9" w:rsidRPr="00AF14D9" w:rsidRDefault="00AF14D9" w:rsidP="00AF14D9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14D9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14:paraId="1CB540BD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Настоящие условия Хакасского государственного университета им. Н. Ф. Катанова (далее – Условия, Университет соответственно) определяет основы использования Университетом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на сайтах Университета (далее – Сайт).</w:t>
      </w:r>
    </w:p>
    <w:p w14:paraId="7081606F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При первом посещении Сайта пользователь Сайта (далее – Пользователь) будет проинформирован об использовании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и соответствующих возможностях их использования.</w:t>
      </w:r>
    </w:p>
    <w:p w14:paraId="2E5D70FF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Пользователь дает согласие Университету на обработку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для анализа использования, измерения и повышение уровня производительности сайта Университета. Согласие действует с момента его предоставления и в течение всего периода использования сайта Пользователем.</w:t>
      </w:r>
    </w:p>
    <w:p w14:paraId="51C4A50D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В случае отказа от обработки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Пользователю необходимо прекратить использование Сайта или отключить использование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в настройках браузера, при этом некоторые функции Сайта могут стать недоступны.</w:t>
      </w:r>
    </w:p>
    <w:p w14:paraId="7FFCC952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>Университет имеет право в одностороннем порядке вносить изменения в настоящие Условия путем обновления страницы Сайта.</w:t>
      </w:r>
    </w:p>
    <w:p w14:paraId="1FC45AAF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>Пользователю следует периодически просматривать страницу Сайта, чтобы убедиться, что его устраивают возможные изменения.</w:t>
      </w:r>
    </w:p>
    <w:p w14:paraId="4AD7A3D8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>Пользователю следует периодически просматривать страницу Сайта, чтобы убедиться, что его устраивают возможные изменения.</w:t>
      </w:r>
    </w:p>
    <w:p w14:paraId="4DB57F1E" w14:textId="77777777" w:rsidR="00AF14D9" w:rsidRPr="00AF14D9" w:rsidRDefault="00AF14D9" w:rsidP="00AF14D9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14D9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и виды файлов </w:t>
      </w:r>
      <w:proofErr w:type="spellStart"/>
      <w:r w:rsidRPr="00AF14D9">
        <w:rPr>
          <w:rFonts w:ascii="Times New Roman" w:hAnsi="Times New Roman" w:cs="Times New Roman"/>
          <w:b/>
          <w:bCs/>
          <w:sz w:val="28"/>
          <w:szCs w:val="28"/>
        </w:rPr>
        <w:t>cookie</w:t>
      </w:r>
      <w:proofErr w:type="spellEnd"/>
    </w:p>
    <w:p w14:paraId="46DA8015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- файлы или фрагменты информации, которые могут быть сохранены на компьютере Пользователя (или других Интернет-совместимых устройствах, таких как смартфон или планшет) при посещении Сайта. В данном типе файла может храниться различная информация, такая как тип браузера, используемая операционная система, языковые настройки или другие персональные настройки страницы, данные об использовании Сайта, информация о заказе или данные входа в систему.</w:t>
      </w:r>
    </w:p>
    <w:p w14:paraId="47708BD5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Также могут существовать другие технологии, принцип работы которых схож с файлами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и которые сохраняют данные в браузере Пользователя или на устройстве. В то время как Пользователь, возможно, не сможет с помощью настроек браузера отказаться от использования этих технологий </w:t>
      </w:r>
      <w:r w:rsidRPr="00AF14D9"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отслеживания, такие технологии обычно работают только совместно с файлами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. Соответственно, отказ от использования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в браузере в большинстве случаев также отключит эти технологии. Все эти технологии далее совместно именуются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.</w:t>
      </w:r>
    </w:p>
    <w:p w14:paraId="43B13AED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используются для:</w:t>
      </w:r>
    </w:p>
    <w:p w14:paraId="012E7A0E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для настройки содержимого страниц Сайта в соответствии с предпочтениями Пользователя, а также для оптимизации Сайта и, в частности, эти файлы позволяют распознать устройство Пользователя и, соответственно, просмотра страницы Сайта, предназначенной для индивидуальных потребностей Пользователя; создания статистики с использованием сервиса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Яндекс.Метрика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которая помогает понять, как Пользователи используют Сайт, что позволяет улучшить его структуру и содержание; поддержания сеанса Пользователя (после входа в систему), благодаря чему Пользователи не должны повторно вводить логин и пароль на каждой страничке.</w:t>
      </w:r>
    </w:p>
    <w:p w14:paraId="6F0D2A66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Таким образом,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не наносят вреда устройству Пользователя и позволяют Университету предоставлять Пользователю более быструю и лучшую навигацию (их назначение может варьироваться от аутентификации для хранения информации о конфигурациях пользователей в доступе данного сервера и др.) на страницах Сайта.</w:t>
      </w:r>
    </w:p>
    <w:p w14:paraId="6720778D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На Сайте используются два разных вида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: «временные» (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) и «постоянные» (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persistent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).</w:t>
      </w:r>
    </w:p>
    <w:p w14:paraId="63974233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Временные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являются файлами, которые хранятся в устройстве Пользователя до выхода с Сайта или отключения программного обеспечения (веб-браузера).</w:t>
      </w:r>
    </w:p>
    <w:p w14:paraId="3CD38089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Постоянные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хранятся в устройстве Пользователя в течение времени, указанного в параметрах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или до момента их удаления Пользователем.</w:t>
      </w:r>
    </w:p>
    <w:p w14:paraId="18F6D1BA" w14:textId="77777777" w:rsidR="00AF14D9" w:rsidRPr="00AF14D9" w:rsidRDefault="00AF14D9" w:rsidP="00AF14D9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14D9">
        <w:rPr>
          <w:rFonts w:ascii="Times New Roman" w:hAnsi="Times New Roman" w:cs="Times New Roman"/>
          <w:b/>
          <w:bCs/>
          <w:sz w:val="28"/>
          <w:szCs w:val="28"/>
        </w:rPr>
        <w:t xml:space="preserve">Список файлов </w:t>
      </w:r>
      <w:proofErr w:type="spellStart"/>
      <w:r w:rsidRPr="00AF14D9">
        <w:rPr>
          <w:rFonts w:ascii="Times New Roman" w:hAnsi="Times New Roman" w:cs="Times New Roman"/>
          <w:b/>
          <w:bCs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b/>
          <w:bCs/>
          <w:sz w:val="28"/>
          <w:szCs w:val="28"/>
        </w:rPr>
        <w:t>, которые использует Сайт при своем функционировании</w:t>
      </w:r>
    </w:p>
    <w:p w14:paraId="4FD88AC3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-Обязательные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</w:p>
    <w:p w14:paraId="41502B8A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Без таких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надлежащее функционирование Сайта невозможно. Эти файлы отвечают за хранение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авторизационных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данных Пользователя (имени пользователя и пароля), необходимых для посещения некоторых разделов Сайта (например, личного кабинета сотрудника). Кроме всего прочего, они позволяют Университету идентифицировать аппаратное и программное обеспечение Пользователя, включая тип браузера.</w:t>
      </w:r>
    </w:p>
    <w:p w14:paraId="3BA318A9" w14:textId="77777777" w:rsidR="00AF14D9" w:rsidRPr="00AF14D9" w:rsidRDefault="00AF14D9" w:rsidP="00AF14D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отвечающие за эффективность</w:t>
      </w:r>
    </w:p>
    <w:p w14:paraId="7AF5E8D4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помогают разработчикам Университета оценивать эффективность работы Сайта, оптимизировать его дизайн и в целом делать его более удобным и современным. С их помощью также собирается статистика посещений различных страниц Сайта и анализируются способы перехода на страницу.</w:t>
      </w:r>
    </w:p>
    <w:p w14:paraId="46F1FA43" w14:textId="77777777" w:rsidR="00AF14D9" w:rsidRPr="00AF14D9" w:rsidRDefault="00AF14D9" w:rsidP="00AF14D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отвечающие за функциональные возможности</w:t>
      </w:r>
    </w:p>
    <w:p w14:paraId="4C1AAFE2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Эти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позволяют запомнить выбранные Пользователем настройки, которые будут автоматически активизированы при последующих посещениях им Сайта.</w:t>
      </w:r>
    </w:p>
    <w:p w14:paraId="36DA5F3F" w14:textId="77777777" w:rsidR="00AF14D9" w:rsidRPr="00AF14D9" w:rsidRDefault="00AF14D9" w:rsidP="00AF14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отвечающие за мониторинг и персонализацию</w:t>
      </w:r>
    </w:p>
    <w:p w14:paraId="7284CE2C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Этот вид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позволяет Университету получать информацию о интересах и потребностях Пользователей. Использование таких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помогает создавать наиболее актуальный контент. Эти 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позволяют определить, с какого ресурса Пользователь перешел на Сайт, какой браузер использует, а также характер данных, которые загружались с Сайта. Данная информация собирается на условиях анонимности сторонними поставщиками веб-услуг.</w:t>
      </w:r>
    </w:p>
    <w:p w14:paraId="6BE66977" w14:textId="77777777" w:rsidR="00AF14D9" w:rsidRPr="00AF14D9" w:rsidRDefault="00AF14D9" w:rsidP="00AF14D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14:paraId="0168E143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данного типа применяются для сбора информации об использовании социальных сетей.</w:t>
      </w:r>
    </w:p>
    <w:p w14:paraId="2F967187" w14:textId="77777777" w:rsidR="00AF14D9" w:rsidRPr="00AF14D9" w:rsidRDefault="00AF14D9" w:rsidP="00AF14D9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14D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в области передачи и приема файлов </w:t>
      </w:r>
      <w:proofErr w:type="spellStart"/>
      <w:r w:rsidRPr="00AF14D9">
        <w:rPr>
          <w:rFonts w:ascii="Times New Roman" w:hAnsi="Times New Roman" w:cs="Times New Roman"/>
          <w:b/>
          <w:bCs/>
          <w:sz w:val="28"/>
          <w:szCs w:val="28"/>
        </w:rPr>
        <w:t>cookie</w:t>
      </w:r>
      <w:proofErr w:type="spellEnd"/>
    </w:p>
    <w:p w14:paraId="398E05A3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Во многих случаях программное обеспечение для просмотра веб-страниц (веб-браузер) по умолчанию допускает хранение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в устройстве Пользователя. Пользователь может в любой момент внести изменения в настройки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. Эти настройки могут быть изменены в настройках веб-браузера. Подробную информацию о возможности и способах передачи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доступны в настройках программного обеспечения (веб-браузера).</w:t>
      </w:r>
    </w:p>
    <w:p w14:paraId="187B0909" w14:textId="77777777" w:rsidR="00AF14D9" w:rsidRPr="00AF14D9" w:rsidRDefault="00AF14D9" w:rsidP="00AF14D9">
      <w:pPr>
        <w:rPr>
          <w:rFonts w:ascii="Times New Roman" w:hAnsi="Times New Roman" w:cs="Times New Roman"/>
          <w:sz w:val="28"/>
          <w:szCs w:val="28"/>
        </w:rPr>
      </w:pPr>
      <w:r w:rsidRPr="00AF14D9">
        <w:rPr>
          <w:rFonts w:ascii="Times New Roman" w:hAnsi="Times New Roman" w:cs="Times New Roman"/>
          <w:sz w:val="28"/>
          <w:szCs w:val="28"/>
        </w:rPr>
        <w:t xml:space="preserve">В браузере Internet Explorer можно запретить установку любых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, нажав «Инструменты», «Свойства обозревателя», «Конфиденциальность» и выбрав «Блокировать все куки-файлы» с помощью ползунка. В браузере Firefox можно настроить параметры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, нажав «Инструменты», «Настройки» и «Приватность». В браузере Safari можно настроить параметры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, нажав «Настройки» и «Конфиденциальность». В браузере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 xml:space="preserve"> можно настроить параметры файлов </w:t>
      </w:r>
      <w:proofErr w:type="spellStart"/>
      <w:r w:rsidRPr="00AF14D9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AF14D9">
        <w:rPr>
          <w:rFonts w:ascii="Times New Roman" w:hAnsi="Times New Roman" w:cs="Times New Roman"/>
          <w:sz w:val="28"/>
          <w:szCs w:val="28"/>
        </w:rPr>
        <w:t>, нажав «Настройки» и «Личные данные».</w:t>
      </w:r>
    </w:p>
    <w:p w14:paraId="3E24AFF2" w14:textId="77777777" w:rsidR="00CA523D" w:rsidRDefault="00CA523D"/>
    <w:sectPr w:rsidR="00CA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B6D"/>
    <w:multiLevelType w:val="multilevel"/>
    <w:tmpl w:val="5FCC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4D5"/>
    <w:multiLevelType w:val="multilevel"/>
    <w:tmpl w:val="DE0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171B4"/>
    <w:multiLevelType w:val="multilevel"/>
    <w:tmpl w:val="8C04D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52158"/>
    <w:multiLevelType w:val="multilevel"/>
    <w:tmpl w:val="B6B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F4DFF"/>
    <w:multiLevelType w:val="multilevel"/>
    <w:tmpl w:val="044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C1C03"/>
    <w:multiLevelType w:val="multilevel"/>
    <w:tmpl w:val="A9D25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40096"/>
    <w:multiLevelType w:val="multilevel"/>
    <w:tmpl w:val="480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6844"/>
    <w:multiLevelType w:val="multilevel"/>
    <w:tmpl w:val="AE7E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130B8"/>
    <w:multiLevelType w:val="multilevel"/>
    <w:tmpl w:val="6448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F64DE"/>
    <w:multiLevelType w:val="multilevel"/>
    <w:tmpl w:val="EDDEF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12FE2"/>
    <w:multiLevelType w:val="multilevel"/>
    <w:tmpl w:val="5314A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F1F5E"/>
    <w:multiLevelType w:val="multilevel"/>
    <w:tmpl w:val="43B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940B8A"/>
    <w:multiLevelType w:val="multilevel"/>
    <w:tmpl w:val="DDF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CF6297"/>
    <w:multiLevelType w:val="multilevel"/>
    <w:tmpl w:val="0A7C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BA0985"/>
    <w:multiLevelType w:val="multilevel"/>
    <w:tmpl w:val="BE8A3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E52D3"/>
    <w:multiLevelType w:val="multilevel"/>
    <w:tmpl w:val="3E64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2326990">
    <w:abstractNumId w:val="7"/>
  </w:num>
  <w:num w:numId="2" w16cid:durableId="1125075233">
    <w:abstractNumId w:val="2"/>
  </w:num>
  <w:num w:numId="3" w16cid:durableId="202791068">
    <w:abstractNumId w:val="5"/>
  </w:num>
  <w:num w:numId="4" w16cid:durableId="1147631335">
    <w:abstractNumId w:val="1"/>
  </w:num>
  <w:num w:numId="5" w16cid:durableId="284234539">
    <w:abstractNumId w:val="6"/>
  </w:num>
  <w:num w:numId="6" w16cid:durableId="764424789">
    <w:abstractNumId w:val="3"/>
  </w:num>
  <w:num w:numId="7" w16cid:durableId="1995913206">
    <w:abstractNumId w:val="15"/>
  </w:num>
  <w:num w:numId="8" w16cid:durableId="1832016763">
    <w:abstractNumId w:val="14"/>
  </w:num>
  <w:num w:numId="9" w16cid:durableId="1363870714">
    <w:abstractNumId w:val="0"/>
  </w:num>
  <w:num w:numId="10" w16cid:durableId="1583373906">
    <w:abstractNumId w:val="9"/>
  </w:num>
  <w:num w:numId="11" w16cid:durableId="2000882012">
    <w:abstractNumId w:val="8"/>
  </w:num>
  <w:num w:numId="12" w16cid:durableId="133984351">
    <w:abstractNumId w:val="13"/>
  </w:num>
  <w:num w:numId="13" w16cid:durableId="1438481865">
    <w:abstractNumId w:val="11"/>
  </w:num>
  <w:num w:numId="14" w16cid:durableId="1867058800">
    <w:abstractNumId w:val="4"/>
  </w:num>
  <w:num w:numId="15" w16cid:durableId="1443107159">
    <w:abstractNumId w:val="12"/>
  </w:num>
  <w:num w:numId="16" w16cid:durableId="532885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EA"/>
    <w:rsid w:val="000276DA"/>
    <w:rsid w:val="007E35EA"/>
    <w:rsid w:val="00AF14D9"/>
    <w:rsid w:val="00B21937"/>
    <w:rsid w:val="00B61700"/>
    <w:rsid w:val="00CA523D"/>
    <w:rsid w:val="00F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F181"/>
  <w15:chartTrackingRefBased/>
  <w15:docId w15:val="{E9B480D3-19FA-448A-8FF4-AE27C07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5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5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5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5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5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5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5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35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5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5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3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58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9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47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09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64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2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81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30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95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38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69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91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89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8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29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49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16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32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19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0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4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51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7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0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7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02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97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2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69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20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1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91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74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34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7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8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4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62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2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27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6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Неспятин</dc:creator>
  <cp:keywords/>
  <dc:description/>
  <cp:lastModifiedBy>Андрей Неспятин</cp:lastModifiedBy>
  <cp:revision>2</cp:revision>
  <dcterms:created xsi:type="dcterms:W3CDTF">2025-03-13T10:11:00Z</dcterms:created>
  <dcterms:modified xsi:type="dcterms:W3CDTF">2025-03-13T10:12:00Z</dcterms:modified>
</cp:coreProperties>
</file>